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506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2EF08365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F13312">
          <w:headerReference w:type="default" r:id="rId7"/>
          <w:footerReference w:type="default" r:id="rId8"/>
          <w:pgSz w:w="11906" w:h="16838"/>
          <w:pgMar w:top="1417" w:right="1417" w:bottom="1134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OPAS)       </w:t>
      </w:r>
    </w:p>
    <w:p w14:paraId="335E429E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59C2F7A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39AA1083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3F180E1E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09A47BF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4EA9AF3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E51F0F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D99F6C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05DFE93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ECAA060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1957CC1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74D861C6" w14:textId="77777777" w:rsidR="009F4091" w:rsidRPr="00C41141" w:rsidRDefault="008E393E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5B87E3E8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72A6659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4FAA8922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0A37501D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1E2F352E" w14:textId="77777777" w:rsidR="00DB09A0" w:rsidRPr="00C41141" w:rsidRDefault="008E393E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3C4944C6" w14:textId="77777777" w:rsidR="00DB09A0" w:rsidRPr="00C41141" w:rsidRDefault="008E393E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3A5BDFB" w14:textId="77777777" w:rsidR="00DB09A0" w:rsidRPr="00C41141" w:rsidRDefault="008E393E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324E118A" w14:textId="77777777" w:rsidR="00DB09A0" w:rsidRPr="00C41141" w:rsidRDefault="008E393E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7C60935A" w14:textId="77777777" w:rsidR="00AD754E" w:rsidRPr="00C41141" w:rsidRDefault="008E393E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5DAB6C7B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4AD7A283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02EB378F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5FCC050B" w14:textId="77777777" w:rsidR="00B65AEF" w:rsidRPr="00C41141" w:rsidRDefault="008E393E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008E0C9A" w14:textId="77777777" w:rsidR="00B65AEF" w:rsidRPr="00C41141" w:rsidRDefault="008E393E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48FDB810" w14:textId="77777777" w:rsidR="00B65AEF" w:rsidRPr="00C41141" w:rsidRDefault="008E393E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0F195667" w14:textId="77777777" w:rsidR="009F4091" w:rsidRPr="00C41141" w:rsidRDefault="008E393E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315EF940" w14:textId="77777777" w:rsidR="009F4091" w:rsidRPr="00C41141" w:rsidRDefault="008E393E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2CC3E967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3BD45FF7" w14:textId="77777777" w:rsidR="006777D3" w:rsidRPr="00C4114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48C2EC82" w14:textId="77777777" w:rsidR="005F2996" w:rsidRPr="00712B01" w:rsidRDefault="008E393E" w:rsidP="005F2996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Obésité des adultes (indice de masse corporelle de plus de 30) et maladies concomitantes causées par le surpoids ou combinées à ce dernier</w:t>
      </w:r>
    </w:p>
    <w:p w14:paraId="03DCF457" w14:textId="77777777" w:rsidR="009F4091" w:rsidRPr="00712B01" w:rsidRDefault="008E393E" w:rsidP="005F2996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3798F2AB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1CD3A1D0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215CB28E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5C506878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32B5C215" w14:textId="77777777" w:rsidR="009F4091" w:rsidRPr="00C4114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</w:r>
      <w:r w:rsidR="007F526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A05A80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F13312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4D1C2FC9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A570A32" w14:textId="77777777" w:rsidR="00577A11" w:rsidRPr="00C41141" w:rsidRDefault="008E393E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5A39BBE3" w14:textId="77777777" w:rsidR="005F2996" w:rsidRPr="00C41141" w:rsidRDefault="005F2996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4258F409" w14:textId="77777777" w:rsidR="00DB291C" w:rsidRPr="00C41141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>
        <w:rPr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41C8F396" w14:textId="77777777" w:rsidR="009F4091" w:rsidRPr="007F526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fr-CH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Wingdings" w:eastAsia="Wingdings" w:hAnsi="Wingdings" w:cs="Wingdings"/>
          <w:color w:val="auto"/>
          <w:sz w:val="24"/>
          <w:szCs w:val="24"/>
          <w:lang w:val="fr-CH"/>
        </w:rPr>
        <w:t>"</w:t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3E58E14E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72A3D3EC" w14:textId="77777777" w:rsidR="00B8497F" w:rsidRPr="00712B0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12"/>
          <w:szCs w:val="12"/>
          <w:lang w:val="fr-CH"/>
        </w:rPr>
      </w:pPr>
    </w:p>
    <w:p w14:paraId="2BC440A8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0ABD6CC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56268EA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F38903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549444C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A124743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C9C889E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4E792F84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0D0B940D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6069BA3" w14:textId="77777777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</w:r>
      <w:r w:rsidR="007F526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F13312">
      <w:type w:val="continuous"/>
      <w:pgSz w:w="11906" w:h="16838"/>
      <w:pgMar w:top="1417" w:right="1417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0E46A4" w:rsidRDefault="000E46A4">
      <w:r>
        <w:separator/>
      </w:r>
    </w:p>
  </w:endnote>
  <w:endnote w:type="continuationSeparator" w:id="0">
    <w:p w14:paraId="3DEEC669" w14:textId="77777777" w:rsidR="000E46A4" w:rsidRDefault="000E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0061E4C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5455A2E4" w14:textId="77777777" w:rsidR="00115006" w:rsidRPr="00AD754E" w:rsidRDefault="00115006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fr-CH"/>
      </w:rPr>
      <w:t>20.07.2012/17.07.2015/GF/ksc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0E46A4" w:rsidRDefault="000E46A4">
      <w:r>
        <w:separator/>
      </w:r>
    </w:p>
  </w:footnote>
  <w:footnote w:type="continuationSeparator" w:id="0">
    <w:p w14:paraId="45FB0818" w14:textId="77777777" w:rsidR="000E46A4" w:rsidRDefault="000E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80FB" w14:textId="77777777" w:rsidR="007C58B1" w:rsidRPr="009B47EF" w:rsidRDefault="00C41141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7C5B9CDB" wp14:editId="07777777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3D860E99" wp14:editId="07777777">
          <wp:extent cx="1476375" cy="600075"/>
          <wp:effectExtent l="0" t="0" r="9525" b="9525"/>
          <wp:docPr id="1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3F309D81" wp14:editId="07777777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F2234FB" wp14:editId="07777777">
          <wp:extent cx="1781175" cy="600075"/>
          <wp:effectExtent l="0" t="0" r="9525" b="9525"/>
          <wp:docPr id="2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SV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1AD1F946" wp14:editId="07777777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EAFD9C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D2F"/>
    <w:rsid w:val="000301CA"/>
    <w:rsid w:val="00063F4F"/>
    <w:rsid w:val="0008492E"/>
    <w:rsid w:val="00084990"/>
    <w:rsid w:val="000929D0"/>
    <w:rsid w:val="000E46A4"/>
    <w:rsid w:val="0011277D"/>
    <w:rsid w:val="00115006"/>
    <w:rsid w:val="001912AE"/>
    <w:rsid w:val="001C458C"/>
    <w:rsid w:val="001C6816"/>
    <w:rsid w:val="001D2E32"/>
    <w:rsid w:val="00271FE2"/>
    <w:rsid w:val="00280FCA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94A2A"/>
    <w:rsid w:val="00496822"/>
    <w:rsid w:val="004D4C54"/>
    <w:rsid w:val="004E73B9"/>
    <w:rsid w:val="004F71B9"/>
    <w:rsid w:val="00544B63"/>
    <w:rsid w:val="005527F6"/>
    <w:rsid w:val="00552C20"/>
    <w:rsid w:val="00577A11"/>
    <w:rsid w:val="005E0261"/>
    <w:rsid w:val="005E48D6"/>
    <w:rsid w:val="005F2996"/>
    <w:rsid w:val="00627764"/>
    <w:rsid w:val="00631B19"/>
    <w:rsid w:val="006534B3"/>
    <w:rsid w:val="006777D3"/>
    <w:rsid w:val="006A1D2F"/>
    <w:rsid w:val="007114E0"/>
    <w:rsid w:val="00712B01"/>
    <w:rsid w:val="007220F4"/>
    <w:rsid w:val="007224A5"/>
    <w:rsid w:val="00733802"/>
    <w:rsid w:val="007A7E5B"/>
    <w:rsid w:val="007B6344"/>
    <w:rsid w:val="007C58B1"/>
    <w:rsid w:val="007D254F"/>
    <w:rsid w:val="007F5261"/>
    <w:rsid w:val="007F5FC2"/>
    <w:rsid w:val="008338D4"/>
    <w:rsid w:val="008421B7"/>
    <w:rsid w:val="008A3254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91107"/>
    <w:rsid w:val="00A9251D"/>
    <w:rsid w:val="00AA39DD"/>
    <w:rsid w:val="00AB6594"/>
    <w:rsid w:val="00AD538A"/>
    <w:rsid w:val="00AD754E"/>
    <w:rsid w:val="00B04782"/>
    <w:rsid w:val="00B063FE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F1F9E"/>
    <w:rsid w:val="00BF6978"/>
    <w:rsid w:val="00C117F0"/>
    <w:rsid w:val="00C41141"/>
    <w:rsid w:val="00C540EE"/>
    <w:rsid w:val="00CC2F45"/>
    <w:rsid w:val="00CE7F8D"/>
    <w:rsid w:val="00CF2661"/>
    <w:rsid w:val="00D029B1"/>
    <w:rsid w:val="00D4256F"/>
    <w:rsid w:val="00D714A3"/>
    <w:rsid w:val="00D94A83"/>
    <w:rsid w:val="00DB09A0"/>
    <w:rsid w:val="00DB291C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635F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4D1F4F"/>
  <w15:docId w15:val="{3CB91C90-56F6-445B-A51A-724826C4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5BE1-0426-42D5-9152-3F4988B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sophie Rohrer</dc:creator>
  <cp:lastModifiedBy>info@srk-nutrition.ch</cp:lastModifiedBy>
  <cp:revision>2</cp:revision>
  <cp:lastPrinted>2015-07-29T09:54:00Z</cp:lastPrinted>
  <dcterms:created xsi:type="dcterms:W3CDTF">2022-03-01T09:01:00Z</dcterms:created>
  <dcterms:modified xsi:type="dcterms:W3CDTF">2022-03-01T09:01:00Z</dcterms:modified>
</cp:coreProperties>
</file>